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920" w:leader="none"/>
        </w:tabs>
        <w:spacing w:lineRule="auto" w:line="240"/>
        <w:rPr>
          <w:rFonts w:cs="Apple Chancery" w:ascii="Apple Chancery" w:hAnsi="Apple Chancery"/>
          <w:b/>
          <w:color w:val="215868"/>
          <w:sz w:val="32"/>
          <w:szCs w:val="32"/>
        </w:rPr>
      </w:pPr>
      <w:r>
        <w:rPr>
          <w:color w:val="215868"/>
          <w:sz w:val="32"/>
          <w:szCs w:val="32"/>
        </w:rPr>
        <w:t xml:space="preserve">  </w:t>
      </w:r>
      <w:r>
        <w:rPr>
          <w:rFonts w:cs="Apple Chancery" w:ascii="Apple Chancery" w:hAnsi="Apple Chancery"/>
          <w:b/>
          <w:color w:val="215868"/>
          <w:sz w:val="32"/>
          <w:szCs w:val="32"/>
        </w:rPr>
        <w:t>Réservation du souper spectacle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Nom         : ……………………………………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Prénom     : ……………………………………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souhaite réserver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……… </w:t>
      </w:r>
      <w:r>
        <w:rPr>
          <w:sz w:val="32"/>
          <w:szCs w:val="32"/>
        </w:rPr>
        <w:t>menus adultes à 10 euros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…</w:t>
      </w:r>
      <w:r>
        <w:rPr>
          <w:sz w:val="32"/>
          <w:szCs w:val="32"/>
        </w:rPr>
        <w:t>........ menus enfants moins de 12 ans à 7 euros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Nombre total de personnes          ………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Total à payer le jour du souper        ……… euros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pple Chance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2014-04-27T10:01:08Z</dcterms:created>
  <dc:language>fr-BE</dc:language>
  <cp:revision>0</cp:revision>
</cp:coreProperties>
</file>